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11081" w:type="dxa"/>
        <w:tblLook w:val="04A0" w:firstRow="1" w:lastRow="0" w:firstColumn="1" w:lastColumn="0" w:noHBand="0" w:noVBand="1"/>
      </w:tblPr>
      <w:tblGrid>
        <w:gridCol w:w="705"/>
        <w:gridCol w:w="897"/>
        <w:gridCol w:w="7494"/>
        <w:gridCol w:w="2189"/>
      </w:tblGrid>
      <w:tr w:rsidR="00070E54" w:rsidRPr="00BD7C86" w14:paraId="22D92EFE" w14:textId="77777777" w:rsidTr="00D31A1B">
        <w:trPr>
          <w:trHeight w:val="1230"/>
        </w:trPr>
        <w:tc>
          <w:tcPr>
            <w:tcW w:w="1602" w:type="dxa"/>
            <w:gridSpan w:val="2"/>
            <w:noWrap/>
            <w:hideMark/>
          </w:tcPr>
          <w:p w14:paraId="780149EF" w14:textId="77777777" w:rsidR="00EF7A94" w:rsidRPr="00BD7C86" w:rsidRDefault="00EF7A94" w:rsidP="0081498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D7C86">
              <w:rPr>
                <w:rFonts w:ascii="Times New Roman" w:hAnsi="Times New Roman" w:cs="Times New Roman"/>
                <w:noProof/>
                <w:lang w:val="en-AU" w:eastAsia="en-AU"/>
              </w:rPr>
              <w:drawing>
                <wp:anchor distT="0" distB="0" distL="114300" distR="114300" simplePos="0" relativeHeight="251656192" behindDoc="0" locked="0" layoutInCell="1" allowOverlap="1" wp14:anchorId="281536E2" wp14:editId="50E7314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74929</wp:posOffset>
                  </wp:positionV>
                  <wp:extent cx="276225" cy="371475"/>
                  <wp:effectExtent l="0" t="0" r="9525" b="9525"/>
                  <wp:wrapNone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EF7A94" w:rsidRPr="00BD7C86" w14:paraId="003416E9" w14:textId="77777777" w:rsidTr="009D23E2">
              <w:trPr>
                <w:trHeight w:val="1019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E520E" w14:textId="77777777" w:rsidR="00EF7A94" w:rsidRDefault="00EF7A94" w:rsidP="00771682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</w:rPr>
                  </w:pPr>
                  <w:bookmarkStart w:id="1" w:name="RANGE!A1:C15"/>
                  <w:bookmarkEnd w:id="1"/>
                </w:p>
                <w:p w14:paraId="5D1EC338" w14:textId="77777777" w:rsidR="00EB6DC8" w:rsidRPr="00BD7C86" w:rsidRDefault="00EB6DC8" w:rsidP="00771682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AU" w:eastAsia="en-AU"/>
                    </w:rPr>
                    <w:drawing>
                      <wp:inline distT="0" distB="0" distL="0" distR="0" wp14:anchorId="505B2F76" wp14:editId="5538AF90">
                        <wp:extent cx="384175" cy="40830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17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5F9AC5" w14:textId="77777777" w:rsidR="00EF7A94" w:rsidRPr="00BD7C86" w:rsidRDefault="00EF7A94" w:rsidP="00814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9" w:type="dxa"/>
            <w:gridSpan w:val="2"/>
            <w:hideMark/>
          </w:tcPr>
          <w:p w14:paraId="13C16544" w14:textId="77777777" w:rsidR="00EF7A94" w:rsidRPr="00BD7C86" w:rsidRDefault="00EF7A94" w:rsidP="0081498E">
            <w:pPr>
              <w:rPr>
                <w:rFonts w:ascii="Times New Roman" w:hAnsi="Times New Roman" w:cs="Times New Roman"/>
                <w:iCs/>
              </w:rPr>
            </w:pPr>
            <w:r w:rsidRPr="00BD7C86">
              <w:rPr>
                <w:rFonts w:ascii="Times New Roman" w:hAnsi="Times New Roman" w:cs="Times New Roman"/>
                <w:iCs/>
              </w:rPr>
              <w:t xml:space="preserve">REPUBLIKA HRVATSKA                            </w:t>
            </w:r>
          </w:p>
          <w:p w14:paraId="7D56A091" w14:textId="77777777" w:rsidR="00EF7A94" w:rsidRPr="00BD7C86" w:rsidRDefault="00EF7A94" w:rsidP="0081498E">
            <w:pPr>
              <w:rPr>
                <w:rFonts w:ascii="Times New Roman" w:hAnsi="Times New Roman" w:cs="Times New Roman"/>
                <w:iCs/>
              </w:rPr>
            </w:pPr>
            <w:r w:rsidRPr="00BD7C86">
              <w:rPr>
                <w:rFonts w:ascii="Times New Roman" w:hAnsi="Times New Roman" w:cs="Times New Roman"/>
                <w:b/>
                <w:bCs/>
                <w:iCs/>
              </w:rPr>
              <w:t xml:space="preserve">GRAD ZAGREB         </w:t>
            </w:r>
            <w:r w:rsidRPr="00BD7C86">
              <w:rPr>
                <w:rFonts w:ascii="Times New Roman" w:hAnsi="Times New Roman" w:cs="Times New Roman"/>
                <w:iCs/>
              </w:rPr>
              <w:t xml:space="preserve">                                      </w:t>
            </w:r>
          </w:p>
          <w:p w14:paraId="7F5AC3B9" w14:textId="77777777" w:rsidR="00EF7A94" w:rsidRPr="00BD7C86" w:rsidRDefault="00F52BDD" w:rsidP="0081498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GRADSKI </w:t>
            </w:r>
            <w:r w:rsidR="00EF7A94" w:rsidRPr="00BD7C86">
              <w:rPr>
                <w:rFonts w:ascii="Times New Roman" w:hAnsi="Times New Roman" w:cs="Times New Roman"/>
                <w:iCs/>
              </w:rPr>
              <w:t xml:space="preserve">URED ZA </w:t>
            </w:r>
            <w:r>
              <w:rPr>
                <w:rFonts w:ascii="Times New Roman" w:hAnsi="Times New Roman" w:cs="Times New Roman"/>
                <w:iCs/>
              </w:rPr>
              <w:t xml:space="preserve">FINANCIJE I </w:t>
            </w:r>
            <w:r w:rsidR="00EF7A94" w:rsidRPr="00BD7C86">
              <w:rPr>
                <w:rFonts w:ascii="Times New Roman" w:hAnsi="Times New Roman" w:cs="Times New Roman"/>
                <w:iCs/>
              </w:rPr>
              <w:t>JAVNU NABAVU</w:t>
            </w:r>
          </w:p>
          <w:p w14:paraId="58138385" w14:textId="77777777" w:rsidR="00E73B51" w:rsidRPr="00BD7C86" w:rsidRDefault="00E73B51" w:rsidP="0081498E">
            <w:pPr>
              <w:rPr>
                <w:rFonts w:ascii="Times New Roman" w:hAnsi="Times New Roman" w:cs="Times New Roman"/>
                <w:iCs/>
              </w:rPr>
            </w:pPr>
          </w:p>
          <w:p w14:paraId="7FA97422" w14:textId="0EFE00F6" w:rsidR="00EF7A94" w:rsidRPr="00BD7C86" w:rsidRDefault="00EF7A94" w:rsidP="0081498E">
            <w:pPr>
              <w:rPr>
                <w:rFonts w:ascii="Times New Roman" w:hAnsi="Times New Roman" w:cs="Times New Roman"/>
                <w:i/>
                <w:iCs/>
              </w:rPr>
            </w:pPr>
            <w:r w:rsidRPr="00BD7C86">
              <w:rPr>
                <w:rFonts w:ascii="Times New Roman" w:hAnsi="Times New Roman" w:cs="Times New Roman"/>
                <w:iCs/>
              </w:rPr>
              <w:t>U Zagrebu,</w:t>
            </w:r>
            <w:r w:rsidR="0011030D">
              <w:rPr>
                <w:rFonts w:ascii="Times New Roman" w:hAnsi="Times New Roman" w:cs="Times New Roman"/>
                <w:iCs/>
              </w:rPr>
              <w:t xml:space="preserve"> </w:t>
            </w:r>
            <w:r w:rsidR="00035FB1">
              <w:rPr>
                <w:rFonts w:ascii="Times New Roman" w:hAnsi="Times New Roman" w:cs="Times New Roman"/>
                <w:iCs/>
              </w:rPr>
              <w:t>4</w:t>
            </w:r>
            <w:r w:rsidR="00A25028">
              <w:rPr>
                <w:rFonts w:ascii="Times New Roman" w:hAnsi="Times New Roman" w:cs="Times New Roman"/>
                <w:iCs/>
              </w:rPr>
              <w:t xml:space="preserve">. </w:t>
            </w:r>
            <w:r w:rsidR="00035FB1">
              <w:rPr>
                <w:rFonts w:ascii="Times New Roman" w:hAnsi="Times New Roman" w:cs="Times New Roman"/>
                <w:iCs/>
              </w:rPr>
              <w:t>srpnja</w:t>
            </w:r>
            <w:r w:rsidR="00D62BC2">
              <w:rPr>
                <w:rFonts w:ascii="Times New Roman" w:hAnsi="Times New Roman" w:cs="Times New Roman"/>
                <w:iCs/>
              </w:rPr>
              <w:t xml:space="preserve"> 202</w:t>
            </w:r>
            <w:r w:rsidR="00F52BDD">
              <w:rPr>
                <w:rFonts w:ascii="Times New Roman" w:hAnsi="Times New Roman" w:cs="Times New Roman"/>
                <w:iCs/>
              </w:rPr>
              <w:t>2</w:t>
            </w:r>
            <w:r w:rsidR="00E73B51" w:rsidRPr="00BD7C8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070E54" w:rsidRPr="00E12D54" w14:paraId="62286A2D" w14:textId="77777777" w:rsidTr="00D31A1B">
        <w:trPr>
          <w:trHeight w:val="1230"/>
        </w:trPr>
        <w:tc>
          <w:tcPr>
            <w:tcW w:w="11081" w:type="dxa"/>
            <w:gridSpan w:val="4"/>
            <w:vAlign w:val="center"/>
            <w:hideMark/>
          </w:tcPr>
          <w:p w14:paraId="00EC9CD2" w14:textId="77777777" w:rsidR="00EB6DC8" w:rsidRPr="00E12D54" w:rsidRDefault="0094309B" w:rsidP="002A535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Na temelju članka 198. Zakona o javnoj nabavi (NN br. 120/2016), Grad Zagreb kao Središnje tijelo za javnu nabavu</w:t>
            </w:r>
            <w:r w:rsidR="00A36484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</w:p>
          <w:p w14:paraId="1048CFE7" w14:textId="77777777" w:rsidR="004754FA" w:rsidRPr="00E12D54" w:rsidRDefault="0094309B" w:rsidP="004754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a za naručitelja</w:t>
            </w:r>
            <w:r w:rsidR="00A25028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B65A6C" w:rsidRPr="00E12D54">
              <w:rPr>
                <w:b/>
                <w:bCs/>
                <w:sz w:val="22"/>
                <w:szCs w:val="22"/>
              </w:rPr>
              <w:t xml:space="preserve"> </w:t>
            </w:r>
            <w:r w:rsidR="00B65A6C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HRVATSKI PRIRODOSLOVNI MUZEJ, Zagreb, Demetrova 1, OIB: 53150371536</w:t>
            </w:r>
            <w:r w:rsidR="00B83E14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</w:p>
          <w:p w14:paraId="545C7974" w14:textId="77777777" w:rsidR="004754FA" w:rsidRPr="00E12D54" w:rsidRDefault="0094309B" w:rsidP="004754FA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a nastavno na Nacrt Dokumenta</w:t>
            </w:r>
            <w:r w:rsidR="00E67076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cije</w:t>
            </w:r>
            <w:r w:rsidR="00D55C2E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67076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o nabavi za predmet nabave</w:t>
            </w:r>
            <w:r w:rsidR="00D55C2E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302A98" w:rsidRPr="00E12D54">
              <w:rPr>
                <w:b/>
                <w:bCs/>
                <w:sz w:val="22"/>
                <w:szCs w:val="22"/>
              </w:rPr>
              <w:t xml:space="preserve"> </w:t>
            </w:r>
            <w:r w:rsidR="004754FA" w:rsidRPr="00E12D5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AAC46BE" w14:textId="77777777" w:rsidR="00F52BDD" w:rsidRPr="00E12D54" w:rsidRDefault="00B65A6C" w:rsidP="00F52BD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NABAVA LABORATORIJSKE OPREME – OSNOVNA I SPECIFIČNA OPREMA</w:t>
            </w:r>
            <w:r w:rsidR="00F52BDD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</w:p>
          <w:p w14:paraId="3E22E940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1. Nabava elektronskog mikroskopa</w:t>
            </w:r>
          </w:p>
          <w:p w14:paraId="5C5B0A66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Grupa 2. Nabava zamrzivača ultra niske temperature </w:t>
            </w:r>
          </w:p>
          <w:p w14:paraId="2BAAD634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3. Nabava termomješalice</w:t>
            </w:r>
          </w:p>
          <w:p w14:paraId="53E858FD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4. Nabava biofotometra i pripadajuće mikro kivete</w:t>
            </w:r>
          </w:p>
          <w:p w14:paraId="13AAC26C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5. Nabava vorteks centrifuge</w:t>
            </w:r>
          </w:p>
          <w:p w14:paraId="18F15AEA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6. Nabava gel dokumentacijskog sistema</w:t>
            </w:r>
          </w:p>
          <w:p w14:paraId="7E3986E4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7.  Nabava uređaja za lančanu reakciju polimeraze</w:t>
            </w:r>
          </w:p>
          <w:p w14:paraId="7FF8C865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8. Nabava UV kabineta</w:t>
            </w:r>
          </w:p>
          <w:p w14:paraId="062CB65E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9. Nabava liofilizatora (freeze-drier )</w:t>
            </w:r>
          </w:p>
          <w:p w14:paraId="7C5CE85F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10. Nabava opreme za izradu mikropreparata iz uzoraka stijena</w:t>
            </w:r>
          </w:p>
          <w:p w14:paraId="134B7582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11. Nabava mobilne pile za kamen</w:t>
            </w:r>
          </w:p>
          <w:p w14:paraId="50E7AC68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12. Nabava deionizatora vode</w:t>
            </w:r>
          </w:p>
          <w:p w14:paraId="62CDE3C0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13. Nabava sušionika- preše - komora za sušenje i grijanje s prisilnom konvekcijom</w:t>
            </w:r>
          </w:p>
          <w:p w14:paraId="0FA73204" w14:textId="77777777" w:rsidR="00283871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14.  Nabava optičke opreme</w:t>
            </w:r>
          </w:p>
          <w:p w14:paraId="1C368132" w14:textId="77777777" w:rsidR="00A25028" w:rsidRPr="00E12D54" w:rsidRDefault="00283871" w:rsidP="0028387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Grupa 15. Nabava laboratorijske stolne centrifuge</w:t>
            </w:r>
            <w:r w:rsidR="00A25028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</w:p>
          <w:p w14:paraId="7207286A" w14:textId="77777777" w:rsidR="00A25028" w:rsidRPr="00E12D54" w:rsidRDefault="00A25028" w:rsidP="00A2502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7A64EC4" w14:textId="77777777" w:rsidR="00A97147" w:rsidRPr="00E12D54" w:rsidRDefault="0094309B" w:rsidP="00F52BD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evidencijski broj</w:t>
            </w:r>
            <w:r w:rsidR="009F1CC4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B65A6C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008-006-1-2022-EVV</w:t>
            </w:r>
            <w:r w:rsidR="00703848"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12D54">
              <w:rPr>
                <w:rFonts w:ascii="Times New Roman" w:hAnsi="Times New Roman"/>
                <w:b/>
                <w:bCs/>
                <w:sz w:val="22"/>
                <w:szCs w:val="22"/>
              </w:rPr>
              <w:t>objavljuje</w:t>
            </w:r>
          </w:p>
        </w:tc>
      </w:tr>
      <w:tr w:rsidR="00070E54" w:rsidRPr="00BD7C86" w14:paraId="5A29794E" w14:textId="77777777" w:rsidTr="00D31A1B">
        <w:trPr>
          <w:trHeight w:val="677"/>
        </w:trPr>
        <w:tc>
          <w:tcPr>
            <w:tcW w:w="11081" w:type="dxa"/>
            <w:gridSpan w:val="4"/>
            <w:vAlign w:val="center"/>
            <w:hideMark/>
          </w:tcPr>
          <w:p w14:paraId="437E2A4C" w14:textId="77777777" w:rsidR="00171039" w:rsidRPr="00BD7C86" w:rsidRDefault="00171039" w:rsidP="0081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C86">
              <w:rPr>
                <w:rFonts w:ascii="Times New Roman" w:hAnsi="Times New Roman" w:cs="Times New Roman"/>
                <w:b/>
                <w:bCs/>
              </w:rPr>
              <w:t>Izvješće o prethodnom savjetovanju u odnosu na Nacrt Dokumentacije o nabavi</w:t>
            </w:r>
          </w:p>
        </w:tc>
      </w:tr>
      <w:tr w:rsidR="00070E54" w:rsidRPr="00BD7C86" w14:paraId="3ED7A454" w14:textId="77777777" w:rsidTr="00D31A1B">
        <w:trPr>
          <w:trHeight w:val="648"/>
        </w:trPr>
        <w:tc>
          <w:tcPr>
            <w:tcW w:w="705" w:type="dxa"/>
            <w:noWrap/>
            <w:vAlign w:val="center"/>
            <w:hideMark/>
          </w:tcPr>
          <w:p w14:paraId="041F7B0F" w14:textId="77777777" w:rsidR="00CB72C6" w:rsidRPr="00BD7C86" w:rsidRDefault="00CB72C6" w:rsidP="0081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C86">
              <w:rPr>
                <w:rFonts w:ascii="Times New Roman" w:hAnsi="Times New Roman" w:cs="Times New Roman"/>
                <w:b/>
                <w:bCs/>
              </w:rPr>
              <w:t>R.br.</w:t>
            </w:r>
          </w:p>
        </w:tc>
        <w:tc>
          <w:tcPr>
            <w:tcW w:w="8391" w:type="dxa"/>
            <w:gridSpan w:val="2"/>
            <w:vAlign w:val="center"/>
            <w:hideMark/>
          </w:tcPr>
          <w:p w14:paraId="46C09A22" w14:textId="77777777" w:rsidR="00CB72C6" w:rsidRPr="00BD7C86" w:rsidRDefault="00CB72C6" w:rsidP="0081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C86">
              <w:rPr>
                <w:rFonts w:ascii="Times New Roman" w:hAnsi="Times New Roman" w:cs="Times New Roman"/>
                <w:b/>
                <w:bCs/>
              </w:rPr>
              <w:t>Primjedbe i prijedlozi gospodarskih subjekata</w:t>
            </w:r>
          </w:p>
        </w:tc>
        <w:tc>
          <w:tcPr>
            <w:tcW w:w="1985" w:type="dxa"/>
            <w:vAlign w:val="center"/>
            <w:hideMark/>
          </w:tcPr>
          <w:p w14:paraId="65E5E038" w14:textId="77777777" w:rsidR="00CB72C6" w:rsidRPr="00BD7C86" w:rsidRDefault="00CB72C6" w:rsidP="0081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C86">
              <w:rPr>
                <w:rFonts w:ascii="Times New Roman" w:hAnsi="Times New Roman" w:cs="Times New Roman"/>
                <w:b/>
                <w:bCs/>
              </w:rPr>
              <w:t>Izvješće o prihvaćenim i neprihvaćenim primjedbama i prijedlozima</w:t>
            </w:r>
          </w:p>
        </w:tc>
      </w:tr>
      <w:tr w:rsidR="00070E54" w:rsidRPr="00BD7C86" w14:paraId="3B96E353" w14:textId="77777777" w:rsidTr="00D31A1B">
        <w:trPr>
          <w:trHeight w:val="1741"/>
        </w:trPr>
        <w:tc>
          <w:tcPr>
            <w:tcW w:w="705" w:type="dxa"/>
            <w:noWrap/>
          </w:tcPr>
          <w:p w14:paraId="71C7F823" w14:textId="77777777" w:rsidR="0011030D" w:rsidRDefault="00A368F3" w:rsidP="00814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91" w:type="dxa"/>
            <w:gridSpan w:val="2"/>
          </w:tcPr>
          <w:p w14:paraId="1F875DD0" w14:textId="77777777" w:rsidR="00070E54" w:rsidRDefault="00070E54" w:rsidP="0070384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726BB39" w14:textId="77777777" w:rsidR="0085285B" w:rsidRDefault="0085285B" w:rsidP="0070384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GRUPA II.</w:t>
            </w:r>
          </w:p>
          <w:p w14:paraId="13E93833" w14:textId="77777777" w:rsidR="0085285B" w:rsidRDefault="0085285B" w:rsidP="0070384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51DC2BB" w14:textId="77777777" w:rsidR="0085285B" w:rsidRPr="00AF252F" w:rsidRDefault="0085285B" w:rsidP="0070384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85285B">
              <w:rPr>
                <w:rFonts w:ascii="Arial" w:hAnsi="Arial" w:cs="Arial"/>
                <w:noProof/>
                <w:sz w:val="23"/>
                <w:szCs w:val="23"/>
                <w:lang w:val="en-AU" w:eastAsia="en-AU"/>
              </w:rPr>
              <w:drawing>
                <wp:inline distT="0" distB="0" distL="0" distR="0" wp14:anchorId="7AB3FE27" wp14:editId="662A0C03">
                  <wp:extent cx="4914900" cy="2510873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594" cy="25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noWrap/>
          </w:tcPr>
          <w:p w14:paraId="11C487B5" w14:textId="24EDD0F5" w:rsidR="0011030D" w:rsidRPr="00BD7C86" w:rsidRDefault="0024761B" w:rsidP="0024761B">
            <w:pPr>
              <w:tabs>
                <w:tab w:val="center" w:pos="690"/>
              </w:tabs>
              <w:ind w:left="-3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</w:t>
            </w:r>
            <w:r>
              <w:rPr>
                <w:rFonts w:ascii="Times New Roman" w:hAnsi="Times New Roman" w:cs="Times New Roman"/>
              </w:rPr>
              <w:tab/>
            </w:r>
            <w:r w:rsidRPr="0017460C">
              <w:rPr>
                <w:rFonts w:ascii="Times New Roman" w:hAnsi="Times New Roman" w:cs="Times New Roman"/>
                <w:b/>
                <w:bCs/>
              </w:rPr>
              <w:t>Prihvaćamo prepredloženu izmjenu.</w:t>
            </w:r>
          </w:p>
        </w:tc>
      </w:tr>
      <w:tr w:rsidR="00070E54" w:rsidRPr="00BD7C86" w14:paraId="157ECB44" w14:textId="77777777" w:rsidTr="00D31A1B">
        <w:trPr>
          <w:trHeight w:val="1741"/>
        </w:trPr>
        <w:tc>
          <w:tcPr>
            <w:tcW w:w="705" w:type="dxa"/>
            <w:noWrap/>
          </w:tcPr>
          <w:p w14:paraId="269BC650" w14:textId="77777777" w:rsidR="00EB4BB2" w:rsidRDefault="00EB4BB2" w:rsidP="00814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391" w:type="dxa"/>
            <w:gridSpan w:val="2"/>
          </w:tcPr>
          <w:p w14:paraId="4113B8C3" w14:textId="77777777" w:rsidR="00070E54" w:rsidRDefault="00D31A1B" w:rsidP="0070384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1BB404" wp14:editId="1FD5F0FF">
                  <wp:extent cx="5145130" cy="440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080" cy="440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3F88B" w14:textId="77777777" w:rsidR="00D31A1B" w:rsidRPr="00AF252F" w:rsidRDefault="00D31A1B" w:rsidP="0070384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D31A1B">
              <w:rPr>
                <w:rFonts w:ascii="Arial" w:hAnsi="Arial" w:cs="Arial"/>
                <w:noProof/>
                <w:sz w:val="23"/>
                <w:szCs w:val="23"/>
                <w:lang w:val="en-AU" w:eastAsia="en-AU"/>
              </w:rPr>
              <w:drawing>
                <wp:inline distT="0" distB="0" distL="0" distR="0" wp14:anchorId="6D8B1DB5" wp14:editId="0CFF9601">
                  <wp:extent cx="4819650" cy="2321541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930" cy="2322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noWrap/>
          </w:tcPr>
          <w:p w14:paraId="60FB7762" w14:textId="363F0407" w:rsidR="00EB4BB2" w:rsidRDefault="0070289B" w:rsidP="0070289B">
            <w:pPr>
              <w:rPr>
                <w:rFonts w:ascii="Times New Roman" w:hAnsi="Times New Roman" w:cs="Times New Roman"/>
              </w:rPr>
            </w:pPr>
            <w:r w:rsidRPr="00E85F62">
              <w:rPr>
                <w:rFonts w:ascii="Times New Roman" w:hAnsi="Times New Roman" w:cs="Times New Roman"/>
                <w:b/>
                <w:bCs/>
              </w:rPr>
              <w:t xml:space="preserve">Prihvaćamo </w:t>
            </w:r>
            <w:r w:rsidR="00006355">
              <w:rPr>
                <w:rFonts w:ascii="Times New Roman" w:hAnsi="Times New Roman" w:cs="Times New Roman"/>
                <w:b/>
                <w:bCs/>
              </w:rPr>
              <w:t xml:space="preserve">predložene </w:t>
            </w:r>
            <w:r w:rsidRPr="00006355">
              <w:rPr>
                <w:rFonts w:ascii="Times New Roman" w:hAnsi="Times New Roman" w:cs="Times New Roman"/>
                <w:b/>
                <w:bCs/>
              </w:rPr>
              <w:t>izmjene</w:t>
            </w:r>
            <w:r w:rsidR="00EE78B2">
              <w:rPr>
                <w:rFonts w:ascii="Times New Roman" w:hAnsi="Times New Roman" w:cs="Times New Roman"/>
                <w:b/>
                <w:bCs/>
              </w:rPr>
              <w:t xml:space="preserve"> za</w:t>
            </w:r>
            <w:r w:rsidRPr="0000635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18E535" w14:textId="77777777" w:rsidR="0070289B" w:rsidRDefault="0070289B" w:rsidP="0070289B">
            <w:pPr>
              <w:rPr>
                <w:rFonts w:ascii="Times New Roman" w:hAnsi="Times New Roman" w:cs="Times New Roman"/>
              </w:rPr>
            </w:pPr>
          </w:p>
          <w:p w14:paraId="6D6949C0" w14:textId="77777777" w:rsidR="0070289B" w:rsidRPr="00EE78B2" w:rsidRDefault="0070289B" w:rsidP="0070289B">
            <w:pPr>
              <w:rPr>
                <w:rFonts w:ascii="Times New Roman" w:hAnsi="Times New Roman" w:cs="Times New Roman"/>
              </w:rPr>
            </w:pPr>
            <w:r w:rsidRPr="00EE78B2">
              <w:rPr>
                <w:rFonts w:ascii="Times New Roman" w:hAnsi="Times New Roman" w:cs="Times New Roman"/>
              </w:rPr>
              <w:t>Uspravni model ledenice</w:t>
            </w:r>
          </w:p>
          <w:p w14:paraId="44C3F4A1" w14:textId="77777777" w:rsidR="0070289B" w:rsidRPr="003D0D1A" w:rsidRDefault="0070289B" w:rsidP="0070289B">
            <w:pPr>
              <w:rPr>
                <w:rFonts w:ascii="Times New Roman" w:hAnsi="Times New Roman" w:cs="Times New Roman"/>
                <w:color w:val="FF0000"/>
              </w:rPr>
            </w:pPr>
          </w:p>
          <w:p w14:paraId="74D647CE" w14:textId="7267561D" w:rsidR="0070289B" w:rsidRPr="00EE78B2" w:rsidRDefault="00B31973" w:rsidP="00702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Primjedba vezana za </w:t>
            </w:r>
            <w:r w:rsidR="007A5E07">
              <w:rPr>
                <w:rFonts w:ascii="Times New Roman" w:hAnsi="Times New Roman" w:cs="Times New Roman"/>
                <w:b/>
                <w:bCs/>
              </w:rPr>
              <w:t xml:space="preserve">Volumen 500-520 l </w:t>
            </w:r>
            <w:r w:rsidR="002D0698">
              <w:rPr>
                <w:rFonts w:ascii="Times New Roman" w:hAnsi="Times New Roman" w:cs="Times New Roman"/>
                <w:b/>
                <w:bCs/>
              </w:rPr>
              <w:t>d</w:t>
            </w:r>
            <w:r w:rsidR="00FB2296" w:rsidRPr="00FB2296">
              <w:rPr>
                <w:rFonts w:ascii="Times New Roman" w:hAnsi="Times New Roman" w:cs="Times New Roman"/>
                <w:b/>
                <w:bCs/>
              </w:rPr>
              <w:t xml:space="preserve">jelomično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se </w:t>
            </w:r>
            <w:r w:rsidR="00FB2296" w:rsidRPr="00FB2296">
              <w:rPr>
                <w:rFonts w:ascii="Times New Roman" w:hAnsi="Times New Roman" w:cs="Times New Roman"/>
                <w:b/>
                <w:bCs/>
              </w:rPr>
              <w:t>prihvaća</w:t>
            </w:r>
            <w:r w:rsidR="00FB2296" w:rsidRPr="00FB2296">
              <w:rPr>
                <w:rFonts w:ascii="Times New Roman" w:hAnsi="Times New Roman" w:cs="Times New Roman"/>
              </w:rPr>
              <w:t xml:space="preserve"> </w:t>
            </w:r>
            <w:r w:rsidR="00FB2296">
              <w:rPr>
                <w:rFonts w:ascii="Times New Roman" w:hAnsi="Times New Roman" w:cs="Times New Roman"/>
              </w:rPr>
              <w:t xml:space="preserve">zbog raspoloživosti na tržištu </w:t>
            </w:r>
            <w:r w:rsidR="002D0698">
              <w:rPr>
                <w:rFonts w:ascii="Times New Roman" w:hAnsi="Times New Roman" w:cs="Times New Roman"/>
              </w:rPr>
              <w:t xml:space="preserve">i to </w:t>
            </w:r>
            <w:r w:rsidR="00FB2296">
              <w:rPr>
                <w:rFonts w:ascii="Times New Roman" w:hAnsi="Times New Roman" w:cs="Times New Roman"/>
              </w:rPr>
              <w:t>na način da glasi</w:t>
            </w:r>
            <w:r w:rsidR="007A5E07">
              <w:rPr>
                <w:rFonts w:ascii="Times New Roman" w:hAnsi="Times New Roman" w:cs="Times New Roman"/>
              </w:rPr>
              <w:t>:</w:t>
            </w:r>
            <w:r w:rsidR="00FB2296">
              <w:rPr>
                <w:rFonts w:ascii="Times New Roman" w:hAnsi="Times New Roman" w:cs="Times New Roman"/>
              </w:rPr>
              <w:t xml:space="preserve"> </w:t>
            </w:r>
            <w:r w:rsidR="0070289B" w:rsidRPr="00EE78B2">
              <w:rPr>
                <w:rFonts w:ascii="Times New Roman" w:hAnsi="Times New Roman" w:cs="Times New Roman"/>
              </w:rPr>
              <w:t xml:space="preserve">Volumen: 500 litara +- </w:t>
            </w:r>
            <w:r w:rsidR="00FB2296" w:rsidRPr="00EE78B2">
              <w:rPr>
                <w:rFonts w:ascii="Times New Roman" w:hAnsi="Times New Roman" w:cs="Times New Roman"/>
              </w:rPr>
              <w:t>2</w:t>
            </w:r>
            <w:r w:rsidR="0070289B" w:rsidRPr="00EE78B2">
              <w:rPr>
                <w:rFonts w:ascii="Times New Roman" w:hAnsi="Times New Roman" w:cs="Times New Roman"/>
              </w:rPr>
              <w:t>%</w:t>
            </w:r>
          </w:p>
          <w:p w14:paraId="63BB7F12" w14:textId="5FD2DA29" w:rsidR="0070289B" w:rsidRDefault="0070289B" w:rsidP="0070289B">
            <w:pPr>
              <w:rPr>
                <w:rFonts w:ascii="Times New Roman" w:hAnsi="Times New Roman" w:cs="Times New Roman"/>
                <w:color w:val="FF0000"/>
              </w:rPr>
            </w:pPr>
          </w:p>
          <w:p w14:paraId="370847F6" w14:textId="67042DAB" w:rsidR="00FB2296" w:rsidRPr="00FB2296" w:rsidRDefault="00FB2296" w:rsidP="0070289B">
            <w:pPr>
              <w:rPr>
                <w:rFonts w:ascii="Times New Roman" w:hAnsi="Times New Roman" w:cs="Times New Roman"/>
                <w:b/>
                <w:bCs/>
              </w:rPr>
            </w:pPr>
            <w:r w:rsidRPr="00FB2296">
              <w:rPr>
                <w:rFonts w:ascii="Times New Roman" w:hAnsi="Times New Roman" w:cs="Times New Roman"/>
                <w:b/>
                <w:bCs/>
              </w:rPr>
              <w:t>Prihvaćamo izmjenu</w:t>
            </w:r>
            <w:r w:rsidR="007A5E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31973">
              <w:rPr>
                <w:rFonts w:ascii="Times New Roman" w:hAnsi="Times New Roman" w:cs="Times New Roman"/>
                <w:b/>
                <w:bCs/>
              </w:rPr>
              <w:t xml:space="preserve"> koja se odnosi na vrata s ključem i grijanom linijom za sprečavanje leđenja na način </w:t>
            </w:r>
            <w:r w:rsidR="007A5E07">
              <w:rPr>
                <w:rFonts w:ascii="Times New Roman" w:hAnsi="Times New Roman" w:cs="Times New Roman"/>
                <w:b/>
                <w:bCs/>
              </w:rPr>
              <w:t>da glasi</w:t>
            </w:r>
            <w:r w:rsidR="00B31973">
              <w:rPr>
                <w:rFonts w:ascii="Times New Roman" w:hAnsi="Times New Roman" w:cs="Times New Roman"/>
                <w:b/>
                <w:bCs/>
              </w:rPr>
              <w:t>:</w:t>
            </w:r>
            <w:r w:rsidRPr="00FB229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B400FC2" w14:textId="77777777" w:rsidR="0070289B" w:rsidRPr="007A5E07" w:rsidRDefault="0070289B" w:rsidP="0070289B">
            <w:pPr>
              <w:rPr>
                <w:rFonts w:ascii="Times New Roman" w:hAnsi="Times New Roman" w:cs="Times New Roman"/>
              </w:rPr>
            </w:pPr>
            <w:r w:rsidRPr="007A5E07">
              <w:rPr>
                <w:rFonts w:ascii="Times New Roman" w:hAnsi="Times New Roman" w:cs="Times New Roman"/>
              </w:rPr>
              <w:t>Vrata s ključem i s grijanom linijom za sprečavanje leđenja ili sa konceptom brtvljenja vrata sa dvije odvojene višekomorne profilirane brtve za sprečavanje leđenja</w:t>
            </w:r>
          </w:p>
          <w:p w14:paraId="223389B0" w14:textId="7518CBEB" w:rsidR="0070289B" w:rsidRDefault="0070289B" w:rsidP="0070289B">
            <w:pPr>
              <w:rPr>
                <w:rFonts w:ascii="Times New Roman" w:hAnsi="Times New Roman" w:cs="Times New Roman"/>
                <w:color w:val="FF0000"/>
              </w:rPr>
            </w:pPr>
          </w:p>
          <w:p w14:paraId="66971F3C" w14:textId="78097D62" w:rsidR="00E16CFB" w:rsidRPr="00006355" w:rsidRDefault="007A5E07" w:rsidP="0070289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Primjedbu vezanu na obveznu podršku u slučaju nestanka struje  (CVK-UB2 LCO2) d</w:t>
            </w:r>
            <w:r w:rsidR="000063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jelomično </w:t>
            </w:r>
            <w:r w:rsidR="003D0D1A" w:rsidRPr="00E85F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prihvaćamo</w:t>
            </w:r>
            <w:r w:rsidR="003D0D1A" w:rsidRPr="003D0D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6355">
              <w:rPr>
                <w:rFonts w:ascii="Times New Roman" w:hAnsi="Times New Roman" w:cs="Times New Roman"/>
                <w:color w:val="000000" w:themeColor="text1"/>
              </w:rPr>
              <w:t xml:space="preserve"> na način da glasi: </w:t>
            </w:r>
          </w:p>
          <w:p w14:paraId="509F7C3B" w14:textId="27DD4C26" w:rsidR="00E16CFB" w:rsidRPr="007A5E07" w:rsidRDefault="00E16CFB" w:rsidP="0070289B">
            <w:pPr>
              <w:rPr>
                <w:rFonts w:ascii="Times New Roman" w:hAnsi="Times New Roman" w:cs="Times New Roman"/>
              </w:rPr>
            </w:pPr>
            <w:r w:rsidRPr="007A5E07">
              <w:rPr>
                <w:rFonts w:ascii="Times New Roman" w:hAnsi="Times New Roman" w:cs="Times New Roman"/>
              </w:rPr>
              <w:t>„Obavezna podrška u slučaju nestanka struje putem CO2 backup sustava ili  obavezna podrška za napajanje regulatora u slučaju nestanka struje tijekom 72 sata nakon nestanka struje ukoliko aparat ima ugrađena dva neovisna rashladna sustava“</w:t>
            </w:r>
          </w:p>
          <w:p w14:paraId="4A181E62" w14:textId="1A52681A" w:rsidR="0049690D" w:rsidRDefault="0049690D" w:rsidP="0070289B">
            <w:pPr>
              <w:rPr>
                <w:rFonts w:ascii="Times New Roman" w:hAnsi="Times New Roman" w:cs="Times New Roman"/>
              </w:rPr>
            </w:pPr>
          </w:p>
          <w:p w14:paraId="05270CF4" w14:textId="5C417723" w:rsidR="0049690D" w:rsidRDefault="0049690D" w:rsidP="00702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Dodatne specifikacije</w:t>
            </w:r>
            <w:r w:rsidR="00006355">
              <w:rPr>
                <w:rFonts w:ascii="Times New Roman" w:hAnsi="Times New Roman" w:cs="Times New Roman"/>
              </w:rPr>
              <w:t xml:space="preserve"> </w:t>
            </w:r>
            <w:r w:rsidR="00006355" w:rsidRPr="00006355">
              <w:rPr>
                <w:rFonts w:ascii="Times New Roman" w:hAnsi="Times New Roman" w:cs="Times New Roman"/>
                <w:b/>
                <w:bCs/>
              </w:rPr>
              <w:t>se</w:t>
            </w:r>
            <w:r w:rsidRPr="000063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6355" w:rsidRPr="00006355">
              <w:rPr>
                <w:rFonts w:ascii="Times New Roman" w:hAnsi="Times New Roman" w:cs="Times New Roman"/>
                <w:b/>
                <w:bCs/>
              </w:rPr>
              <w:t>ne prihvaćaju,</w:t>
            </w:r>
            <w:r w:rsidR="00006355">
              <w:rPr>
                <w:rFonts w:ascii="Times New Roman" w:hAnsi="Times New Roman" w:cs="Times New Roman"/>
              </w:rPr>
              <w:t xml:space="preserve"> jer iste </w:t>
            </w:r>
            <w:r>
              <w:rPr>
                <w:rFonts w:ascii="Times New Roman" w:hAnsi="Times New Roman" w:cs="Times New Roman"/>
              </w:rPr>
              <w:t>nisu neophodne</w:t>
            </w:r>
            <w:r w:rsidR="00006355">
              <w:rPr>
                <w:rFonts w:ascii="Times New Roman" w:hAnsi="Times New Roman" w:cs="Times New Roman"/>
              </w:rPr>
              <w:t>.</w:t>
            </w:r>
          </w:p>
          <w:p w14:paraId="2BEF1A67" w14:textId="6A5DC920" w:rsidR="009F5D89" w:rsidRDefault="009F5D89" w:rsidP="0070289B">
            <w:pPr>
              <w:rPr>
                <w:rFonts w:ascii="Times New Roman" w:hAnsi="Times New Roman" w:cs="Times New Roman"/>
              </w:rPr>
            </w:pPr>
          </w:p>
          <w:p w14:paraId="2982AEF6" w14:textId="467FC626" w:rsidR="009F5D89" w:rsidRPr="00BD7C86" w:rsidRDefault="00006355" w:rsidP="00006355">
            <w:pPr>
              <w:rPr>
                <w:rFonts w:ascii="Times New Roman" w:hAnsi="Times New Roman" w:cs="Times New Roman"/>
              </w:rPr>
            </w:pPr>
            <w:r w:rsidRPr="00E85F62">
              <w:rPr>
                <w:rFonts w:ascii="Times New Roman" w:hAnsi="Times New Roman" w:cs="Times New Roman"/>
              </w:rPr>
              <w:t>P</w:t>
            </w:r>
            <w:r w:rsidR="0091573C" w:rsidRPr="00E85F62">
              <w:rPr>
                <w:rFonts w:ascii="Times New Roman" w:hAnsi="Times New Roman" w:cs="Times New Roman"/>
              </w:rPr>
              <w:t>oveć</w:t>
            </w:r>
            <w:r>
              <w:rPr>
                <w:rFonts w:ascii="Times New Roman" w:hAnsi="Times New Roman" w:cs="Times New Roman"/>
              </w:rPr>
              <w:t xml:space="preserve">anje procijenjene vrijednosti nije moguće, </w:t>
            </w:r>
            <w:r w:rsidRPr="00006355">
              <w:rPr>
                <w:rFonts w:ascii="Times New Roman" w:hAnsi="Times New Roman" w:cs="Times New Roman"/>
                <w:b/>
                <w:bCs/>
              </w:rPr>
              <w:t>te se isti prijedlog ne prihvaća.</w:t>
            </w:r>
          </w:p>
        </w:tc>
      </w:tr>
      <w:tr w:rsidR="00070E54" w:rsidRPr="00BD7C86" w14:paraId="12C43C75" w14:textId="77777777" w:rsidTr="00D31A1B">
        <w:trPr>
          <w:trHeight w:val="1741"/>
        </w:trPr>
        <w:tc>
          <w:tcPr>
            <w:tcW w:w="705" w:type="dxa"/>
            <w:noWrap/>
          </w:tcPr>
          <w:p w14:paraId="3C48B683" w14:textId="77777777" w:rsidR="00EB4BB2" w:rsidRDefault="00EB4BB2" w:rsidP="00814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391" w:type="dxa"/>
            <w:gridSpan w:val="2"/>
          </w:tcPr>
          <w:p w14:paraId="4C8E8C04" w14:textId="77777777" w:rsidR="00070E54" w:rsidRDefault="00D31A1B" w:rsidP="0070384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D31A1B">
              <w:rPr>
                <w:rFonts w:ascii="Arial" w:hAnsi="Arial" w:cs="Arial"/>
                <w:noProof/>
                <w:sz w:val="23"/>
                <w:szCs w:val="23"/>
                <w:lang w:val="en-AU" w:eastAsia="en-AU"/>
              </w:rPr>
              <w:drawing>
                <wp:inline distT="0" distB="0" distL="0" distR="0" wp14:anchorId="442A518C" wp14:editId="26872FA4">
                  <wp:extent cx="5191125" cy="14721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9667" cy="147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E59C9" w14:textId="77777777" w:rsidR="00D31A1B" w:rsidRDefault="00D31A1B" w:rsidP="0070384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CE72FD0" w14:textId="77777777" w:rsidR="00D31A1B" w:rsidRPr="00AF252F" w:rsidRDefault="00D31A1B" w:rsidP="0070384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  <w:noWrap/>
          </w:tcPr>
          <w:p w14:paraId="46B84396" w14:textId="7A60CA30" w:rsidR="00AB5E77" w:rsidRDefault="00AB5E77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Pitanje:</w:t>
            </w:r>
          </w:p>
          <w:p w14:paraId="4FEF7690" w14:textId="1109F993" w:rsidR="007F140F" w:rsidRPr="00A66234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662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Mi nudimo 0.5 pA do 5 μA.</w:t>
            </w:r>
          </w:p>
          <w:p w14:paraId="066AAC74" w14:textId="377298A5" w:rsidR="00A66234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Traženo se djelomično prihvaća</w:t>
            </w:r>
            <w:r w:rsidR="00A6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AB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 način</w:t>
            </w:r>
          </w:p>
          <w:p w14:paraId="30A44FAD" w14:textId="2AB2D73B" w:rsidR="007F140F" w:rsidRDefault="00AB10B4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o</w:t>
            </w:r>
            <w:r w:rsidR="007F140F" w:rsidRPr="00A662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sa širim područjem može biti ponuđena, ali mora imati mogućnost podeševanja unutar traženog raspona.</w:t>
            </w:r>
          </w:p>
          <w:p w14:paraId="5EB12757" w14:textId="43783890" w:rsidR="00A66234" w:rsidRPr="007F140F" w:rsidRDefault="00A66234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</w:t>
            </w:r>
            <w:r w:rsidR="00AB5E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  <w:p w14:paraId="27EFE9E4" w14:textId="53875F7F" w:rsidR="00AB5E77" w:rsidRPr="00B53743" w:rsidRDefault="007F140F" w:rsidP="00AB5E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A662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Traži se opseg struje elektrona podesiv u području od od 2.0 pA do 2.0 µA što je optimalno za akviziciju osjetljivih uzoraka prirodoslovne građe i za istovremenu dostatnu pobudu energijski razlučujuće rendgenske spektrometrije</w:t>
            </w:r>
            <w:r w:rsidR="00AB5E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dakle o</w:t>
            </w:r>
            <w:r w:rsidR="00AB5E77" w:rsidRPr="00A662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sa širim područjem može biti ponuđena, ali mora imati mogućnost </w:t>
            </w:r>
            <w:r w:rsidR="00AB5E77" w:rsidRPr="00897B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podeševanja unutar traženog raspona</w:t>
            </w:r>
            <w:r w:rsidR="00B53743" w:rsidRPr="00897B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jer se </w:t>
            </w:r>
            <w:r w:rsidR="00B53743" w:rsidRPr="00897B94">
              <w:rPr>
                <w:rFonts w:ascii="Times New Roman" w:hAnsi="Times New Roman" w:cs="Times New Roman"/>
              </w:rPr>
              <w:t xml:space="preserve">traže </w:t>
            </w:r>
            <w:r w:rsidR="00B53743" w:rsidRPr="00897B94">
              <w:rPr>
                <w:rFonts w:ascii="Times New Roman" w:hAnsi="Times New Roman" w:cs="Times New Roman"/>
              </w:rPr>
              <w:lastRenderedPageBreak/>
              <w:t>minimalne tehničke karakteristike</w:t>
            </w:r>
            <w:r w:rsidR="00897B94" w:rsidRPr="00897B94">
              <w:rPr>
                <w:rFonts w:ascii="Times New Roman" w:hAnsi="Times New Roman" w:cs="Times New Roman"/>
              </w:rPr>
              <w:t xml:space="preserve">, </w:t>
            </w:r>
            <w:r w:rsidR="00B53743" w:rsidRPr="00897B94">
              <w:rPr>
                <w:rFonts w:ascii="Times New Roman" w:eastAsia="Times New Roman" w:hAnsi="Times New Roman" w:cs="Times New Roman"/>
                <w:lang w:eastAsia="hr-HR"/>
              </w:rPr>
              <w:t>dok bi</w:t>
            </w:r>
            <w:r w:rsidR="00B53743" w:rsidRPr="00B53743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53743" w:rsidRPr="00B53743">
              <w:rPr>
                <w:rFonts w:ascii="Times New Roman" w:hAnsi="Times New Roman" w:cs="Times New Roman"/>
              </w:rPr>
              <w:t>promjena raspona sukladno traženom dovela do isključenja onih proizvođača koji zadovoljavaju tražene minimalne tehničke karakteristike</w:t>
            </w:r>
            <w:r w:rsidR="00B53743">
              <w:rPr>
                <w:rFonts w:ascii="Times New Roman" w:hAnsi="Times New Roman" w:cs="Times New Roman"/>
              </w:rPr>
              <w:t>.</w:t>
            </w:r>
          </w:p>
          <w:p w14:paraId="2613935C" w14:textId="590CBC60" w:rsidR="007F140F" w:rsidRPr="00AB5E77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AB5E77" w:rsidRPr="00AB5E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Pitanje:</w:t>
            </w:r>
          </w:p>
          <w:p w14:paraId="5808E9E4" w14:textId="77777777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Brzine skeniranja sa 15 "non-interlaced" brzina skeniranja elektronskog snopa od 10 sličica/sek do 21 min/frame (50 ns po pikselu do 1,64 ms po piksel dwell vremenu) sa "granularity" bilo kojeg višestrukog minimalnog "dwell time"-a.</w:t>
            </w:r>
          </w:p>
          <w:p w14:paraId="3F0BA0DA" w14:textId="35DFF82D" w:rsidR="00AB5E77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Traženo se djelomično prihvaća. </w:t>
            </w:r>
          </w:p>
          <w:p w14:paraId="3267F280" w14:textId="416C9418" w:rsidR="00AB5E77" w:rsidRPr="00AB5E77" w:rsidRDefault="00AB5E77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E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14:paraId="76280872" w14:textId="38949BFD" w:rsidR="00897B94" w:rsidRPr="00B53743" w:rsidRDefault="007F140F" w:rsidP="00897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AB5E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Brzina skeniranja mora biti kontinuirano podesiva u traženom rasponu. Oprema sa širim rasponom može biti ponuđena</w:t>
            </w:r>
            <w:r w:rsidR="00897B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897B94" w:rsidRPr="00897B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jer se </w:t>
            </w:r>
            <w:r w:rsidR="00897B94" w:rsidRPr="00897B94">
              <w:rPr>
                <w:rFonts w:ascii="Times New Roman" w:hAnsi="Times New Roman" w:cs="Times New Roman"/>
              </w:rPr>
              <w:t xml:space="preserve">traže minimalne tehničke karakteristike, </w:t>
            </w:r>
            <w:r w:rsidR="00897B94" w:rsidRPr="00897B94">
              <w:rPr>
                <w:rFonts w:ascii="Times New Roman" w:eastAsia="Times New Roman" w:hAnsi="Times New Roman" w:cs="Times New Roman"/>
                <w:lang w:eastAsia="hr-HR"/>
              </w:rPr>
              <w:t>dok bi</w:t>
            </w:r>
            <w:r w:rsidR="00897B94" w:rsidRPr="00B53743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897B94" w:rsidRPr="00B53743">
              <w:rPr>
                <w:rFonts w:ascii="Times New Roman" w:hAnsi="Times New Roman" w:cs="Times New Roman"/>
              </w:rPr>
              <w:t>promjena raspona sukladno traženom dovela do isključenja onih proizvođača koji zadovoljavaju tražene minimalne tehničke karakteristike</w:t>
            </w:r>
            <w:r w:rsidR="00897B94">
              <w:rPr>
                <w:rFonts w:ascii="Times New Roman" w:hAnsi="Times New Roman" w:cs="Times New Roman"/>
              </w:rPr>
              <w:t>.</w:t>
            </w:r>
          </w:p>
          <w:p w14:paraId="6901B5E1" w14:textId="78D904A8" w:rsidR="007F140F" w:rsidRPr="00AB5E77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AB61B8" w14:textId="191B2F59" w:rsidR="007F140F" w:rsidRPr="00AB5E77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AB5E77" w:rsidRPr="00AB5E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Pitanje:</w:t>
            </w:r>
          </w:p>
          <w:p w14:paraId="26D06F51" w14:textId="42F4317D" w:rsid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Molimo pojasnjenje za kojih 6 signala treba simultana akvizicija? Uobicajeno/izvedivo su 2 signala?</w:t>
            </w:r>
          </w:p>
          <w:p w14:paraId="1D60D212" w14:textId="6C409489" w:rsidR="006A4E06" w:rsidRPr="006A4E06" w:rsidRDefault="006A4E06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A4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 prihvaća se prijedlog</w:t>
            </w:r>
          </w:p>
          <w:p w14:paraId="2D1B5F2E" w14:textId="0BA6E9B7" w:rsidR="00AB5E77" w:rsidRPr="007F140F" w:rsidRDefault="006A4E06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14:paraId="254B34FF" w14:textId="77777777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Simultana akvizicija je potrebna za sve tražene detektore, u ovom slučaju 5 detektora kao i za dodatno ugrađene po potrebi. Opće je poznato da svi kvalitetni proizvođači imaju modele s takvim mogućnostima.</w:t>
            </w:r>
          </w:p>
          <w:p w14:paraId="513CD874" w14:textId="14F52751" w:rsidR="007F140F" w:rsidRPr="006A4E06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6A4E06" w:rsidRPr="006A4E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Pitanje:</w:t>
            </w:r>
          </w:p>
          <w:p w14:paraId="2648AE5D" w14:textId="77777777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Mi nudimo manualnu klik-stop aperturu za odabir "probe current" uz manualno centriranje</w:t>
            </w:r>
          </w:p>
          <w:p w14:paraId="0677709F" w14:textId="1F1C1BCE" w:rsidR="006A4E06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Traženo se ne prihvaća.</w:t>
            </w: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90CC49E" w14:textId="77777777" w:rsidR="006A4E06" w:rsidRDefault="006A4E06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14:paraId="4D55DF8E" w14:textId="68E94BC5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Traži se oprema sa automatskim podeševanjem rada kolone mikroskopa. Opće je poznato da svi kvalitetni proizvođači imaju </w:t>
            </w: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modele s takvim mogućnostima.</w:t>
            </w:r>
          </w:p>
          <w:p w14:paraId="726E2625" w14:textId="6A4E9BA1" w:rsidR="007F140F" w:rsidRPr="006A4E06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6A4E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 </w:t>
            </w:r>
            <w:r w:rsidR="006A4E06" w:rsidRPr="006A4E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Pitanje:</w:t>
            </w:r>
          </w:p>
          <w:p w14:paraId="06BA584D" w14:textId="77777777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Mi nudimo dimenzije uzorka dijametra 300 mm i visinom do 210 mm, Z pomak je 80mm</w:t>
            </w:r>
          </w:p>
          <w:p w14:paraId="1DBEBFAB" w14:textId="77777777" w:rsidR="006A4E06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Traženo se ne prihvaća.</w:t>
            </w: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42399398" w14:textId="77777777" w:rsidR="006A4E06" w:rsidRDefault="006A4E06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14:paraId="35DA2304" w14:textId="49EA728E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Traži se oprema koja ima punu upravljivost po X, Y i Z osi za navedene dimenzije. Razlog je dimenzionalnost prirodoslovne građe.</w:t>
            </w:r>
          </w:p>
          <w:p w14:paraId="0C7E2E44" w14:textId="54128AAC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E78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Pitanje:</w:t>
            </w:r>
          </w:p>
          <w:p w14:paraId="5FC1AA10" w14:textId="77777777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Mi nudimo 2000g sa punom upravljivosti i 5000g sa upravljivosti po X i Y. </w:t>
            </w:r>
          </w:p>
          <w:p w14:paraId="5D153307" w14:textId="77777777" w:rsidR="00EE78B2" w:rsidRPr="00EE78B2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Traženo se ne prihvaća. </w:t>
            </w:r>
          </w:p>
          <w:p w14:paraId="4C862D02" w14:textId="59097861" w:rsidR="00EE78B2" w:rsidRDefault="00EE78B2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14:paraId="23A60CF8" w14:textId="1153879C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Traži se oprema koja ima punu upravljivost po X, Y i Z osi za navedenu težinu uzoraka. Razlog je težina prirodoslovne građe.</w:t>
            </w:r>
          </w:p>
          <w:p w14:paraId="344C41D0" w14:textId="0D53DA30" w:rsidR="007F140F" w:rsidRPr="00EE78B2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EE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lastRenderedPageBreak/>
              <w:t> </w:t>
            </w:r>
            <w:r w:rsidR="00EE78B2" w:rsidRPr="00EE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Pitanje:</w:t>
            </w:r>
          </w:p>
          <w:p w14:paraId="6C85997C" w14:textId="77777777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Naš BSE detektor je "lens-mount" pa nije izvlačni motorizirani.</w:t>
            </w:r>
          </w:p>
          <w:p w14:paraId="694C2937" w14:textId="77777777" w:rsidR="00EE78B2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Traženo se ne prihvaća.</w:t>
            </w: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457EE3DC" w14:textId="77777777" w:rsidR="00EE78B2" w:rsidRDefault="00EE78B2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14:paraId="5C5E0A7A" w14:textId="2FF84E02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Traži se oprema sa izvlačnim motoriziranim BSE detektorom</w:t>
            </w:r>
            <w:r w:rsidR="00EE78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(4 kvadrantni s Color modalitetom) koji se može u svakom trenutku pozicionirati izvan pozicije objektiva mikroskopa. Opće je poznato da svi kvalitetni proizvođači imaju modele s takvim mogućnostima.</w:t>
            </w:r>
          </w:p>
          <w:p w14:paraId="1EC4E1D5" w14:textId="28C6E510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E78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Pitanje:</w:t>
            </w:r>
          </w:p>
          <w:p w14:paraId="0218775C" w14:textId="77777777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Naš STEM detektor ima samo jednu diodu (nema BF, DF i HADF)</w:t>
            </w:r>
          </w:p>
          <w:p w14:paraId="63E96607" w14:textId="0BFBFD3A" w:rsidR="00EE78B2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Traženo se ne prihvaća</w:t>
            </w: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  <w:p w14:paraId="72F88970" w14:textId="34A219F2" w:rsidR="00EE78B2" w:rsidRDefault="00EE78B2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14:paraId="7FA7A2C4" w14:textId="714E4CE8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Traži se oprema sa izvlačnim motoriziranim STEM detektorom za akviziciju BF, DF i HADF signala i nosačem od minimalno 6 uzoraka koji se </w:t>
            </w:r>
            <w:r w:rsidRPr="007F14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može u svakom trenutku pozicionirati izvan pozicije objektiva mikroskopa. Opće je poznato da svi kvalitetni proizvođači imaju modele s takvim mogućnostima.</w:t>
            </w:r>
          </w:p>
          <w:p w14:paraId="5D1C28B3" w14:textId="77777777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C523060" w14:textId="77777777" w:rsidR="007F140F" w:rsidRPr="007F140F" w:rsidRDefault="007F140F" w:rsidP="007F1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221675" w14:textId="77777777" w:rsidR="00EB4BB2" w:rsidRPr="00BD7C86" w:rsidRDefault="00EB4BB2" w:rsidP="0081498E">
            <w:pPr>
              <w:ind w:left="-38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0E54" w:rsidRPr="00BD7C86" w14:paraId="057764CC" w14:textId="77777777" w:rsidTr="00D31A1B">
        <w:trPr>
          <w:trHeight w:val="253"/>
        </w:trPr>
        <w:tc>
          <w:tcPr>
            <w:tcW w:w="11081" w:type="dxa"/>
            <w:gridSpan w:val="4"/>
          </w:tcPr>
          <w:p w14:paraId="0D4FFF97" w14:textId="77777777" w:rsidR="000B5724" w:rsidRPr="000B5724" w:rsidRDefault="000B5724" w:rsidP="0081498E">
            <w:pPr>
              <w:rPr>
                <w:rFonts w:ascii="Times New Roman" w:hAnsi="Times New Roman" w:cs="Times New Roman"/>
              </w:rPr>
            </w:pPr>
            <w:r w:rsidRPr="000B5724">
              <w:rPr>
                <w:rFonts w:ascii="Times New Roman" w:hAnsi="Times New Roman" w:cs="Times New Roman"/>
              </w:rPr>
              <w:lastRenderedPageBreak/>
              <w:t>Prethodno savjetovanje započelo: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3871">
              <w:rPr>
                <w:rFonts w:ascii="Times New Roman" w:hAnsi="Times New Roman" w:cs="Times New Roman"/>
              </w:rPr>
              <w:t>24</w:t>
            </w:r>
            <w:r w:rsidR="00A25028">
              <w:rPr>
                <w:rFonts w:ascii="Times New Roman" w:hAnsi="Times New Roman" w:cs="Times New Roman"/>
              </w:rPr>
              <w:t>.</w:t>
            </w:r>
            <w:r w:rsidR="00B65A6C">
              <w:rPr>
                <w:rFonts w:ascii="Times New Roman" w:hAnsi="Times New Roman" w:cs="Times New Roman"/>
              </w:rPr>
              <w:t>06.</w:t>
            </w:r>
            <w:r w:rsidR="00F52BDD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10D0857" w14:textId="77777777" w:rsidR="000B5724" w:rsidRPr="000B5724" w:rsidRDefault="000B5724" w:rsidP="0081498E">
            <w:pPr>
              <w:rPr>
                <w:rFonts w:ascii="Times New Roman" w:hAnsi="Times New Roman" w:cs="Times New Roman"/>
              </w:rPr>
            </w:pPr>
          </w:p>
          <w:p w14:paraId="7C05CC31" w14:textId="77777777" w:rsidR="000B5724" w:rsidRPr="000B5724" w:rsidRDefault="000B5724" w:rsidP="0081498E">
            <w:pPr>
              <w:rPr>
                <w:rFonts w:ascii="Times New Roman" w:hAnsi="Times New Roman" w:cs="Times New Roman"/>
              </w:rPr>
            </w:pPr>
            <w:r w:rsidRPr="000B5724">
              <w:rPr>
                <w:rFonts w:ascii="Times New Roman" w:hAnsi="Times New Roman" w:cs="Times New Roman"/>
              </w:rPr>
              <w:t>Prethodno savjetovanje završilo:</w:t>
            </w:r>
            <w:r w:rsidR="009C4B16">
              <w:rPr>
                <w:rFonts w:ascii="Times New Roman" w:hAnsi="Times New Roman" w:cs="Times New Roman"/>
              </w:rPr>
              <w:t xml:space="preserve"> </w:t>
            </w:r>
            <w:r w:rsidR="00B65A6C">
              <w:rPr>
                <w:rFonts w:ascii="Times New Roman" w:hAnsi="Times New Roman" w:cs="Times New Roman"/>
              </w:rPr>
              <w:t>2</w:t>
            </w:r>
            <w:r w:rsidR="00283871">
              <w:rPr>
                <w:rFonts w:ascii="Times New Roman" w:hAnsi="Times New Roman" w:cs="Times New Roman"/>
              </w:rPr>
              <w:t>9</w:t>
            </w:r>
            <w:r w:rsidR="00A25028">
              <w:rPr>
                <w:rFonts w:ascii="Times New Roman" w:hAnsi="Times New Roman" w:cs="Times New Roman"/>
              </w:rPr>
              <w:t>.0</w:t>
            </w:r>
            <w:r w:rsidR="00B65A6C">
              <w:rPr>
                <w:rFonts w:ascii="Times New Roman" w:hAnsi="Times New Roman" w:cs="Times New Roman"/>
              </w:rPr>
              <w:t>6</w:t>
            </w:r>
            <w:r w:rsidR="00F52BDD">
              <w:rPr>
                <w:rFonts w:ascii="Times New Roman" w:hAnsi="Times New Roman" w:cs="Times New Roman"/>
              </w:rPr>
              <w:t>.2022</w:t>
            </w:r>
            <w:r w:rsidR="00C132AA">
              <w:rPr>
                <w:rFonts w:ascii="Times New Roman" w:hAnsi="Times New Roman" w:cs="Times New Roman"/>
              </w:rPr>
              <w:t>.</w:t>
            </w:r>
          </w:p>
        </w:tc>
      </w:tr>
      <w:tr w:rsidR="00070E54" w:rsidRPr="00BD7C86" w14:paraId="7D9BA2AE" w14:textId="77777777" w:rsidTr="00D31A1B">
        <w:trPr>
          <w:trHeight w:val="253"/>
        </w:trPr>
        <w:tc>
          <w:tcPr>
            <w:tcW w:w="11081" w:type="dxa"/>
            <w:gridSpan w:val="4"/>
          </w:tcPr>
          <w:p w14:paraId="5062964A" w14:textId="77777777" w:rsidR="000B5724" w:rsidRDefault="000B5724" w:rsidP="0081498E">
            <w:pPr>
              <w:rPr>
                <w:rFonts w:ascii="Times New Roman" w:hAnsi="Times New Roman" w:cs="Times New Roman"/>
                <w:i/>
              </w:rPr>
            </w:pPr>
          </w:p>
          <w:p w14:paraId="712C66DA" w14:textId="77777777" w:rsidR="000B5724" w:rsidRDefault="000B5724" w:rsidP="0081498E">
            <w:pPr>
              <w:rPr>
                <w:rFonts w:ascii="Times New Roman" w:hAnsi="Times New Roman" w:cs="Times New Roman"/>
                <w:i/>
              </w:rPr>
            </w:pPr>
            <w:r w:rsidRPr="000B5724">
              <w:rPr>
                <w:rFonts w:ascii="Times New Roman" w:hAnsi="Times New Roman" w:cs="Times New Roman"/>
                <w:i/>
              </w:rPr>
              <w:t>Za vrijeme trajanja prethodnog savjetovanja sastanak nije održan.</w:t>
            </w:r>
          </w:p>
          <w:p w14:paraId="4F72AE75" w14:textId="77777777" w:rsidR="000B5724" w:rsidRPr="000B5724" w:rsidRDefault="000B5724" w:rsidP="0081498E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6BCE7CB" w14:textId="77777777" w:rsidR="002127F3" w:rsidRPr="00BD7C86" w:rsidRDefault="002127F3" w:rsidP="009562C5">
      <w:pPr>
        <w:rPr>
          <w:rFonts w:ascii="Times New Roman" w:hAnsi="Times New Roman" w:cs="Times New Roman"/>
        </w:rPr>
      </w:pPr>
    </w:p>
    <w:sectPr w:rsidR="002127F3" w:rsidRPr="00BD7C86" w:rsidSect="00603A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F503" w14:textId="77777777" w:rsidR="00011D42" w:rsidRDefault="00011D42" w:rsidP="009D23E2">
      <w:pPr>
        <w:spacing w:after="0" w:line="240" w:lineRule="auto"/>
      </w:pPr>
      <w:r>
        <w:separator/>
      </w:r>
    </w:p>
  </w:endnote>
  <w:endnote w:type="continuationSeparator" w:id="0">
    <w:p w14:paraId="1AF83F39" w14:textId="77777777" w:rsidR="00011D42" w:rsidRDefault="00011D42" w:rsidP="009D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76F6E" w14:textId="77777777" w:rsidR="009A0981" w:rsidRDefault="009A0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628077"/>
      <w:docPartObj>
        <w:docPartGallery w:val="Page Numbers (Bottom of Page)"/>
        <w:docPartUnique/>
      </w:docPartObj>
    </w:sdtPr>
    <w:sdtEndPr/>
    <w:sdtContent>
      <w:p w14:paraId="0599FAD0" w14:textId="56E4AA96" w:rsidR="009A0981" w:rsidRDefault="009A09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682">
          <w:rPr>
            <w:noProof/>
          </w:rPr>
          <w:t>5</w:t>
        </w:r>
        <w:r>
          <w:fldChar w:fldCharType="end"/>
        </w:r>
      </w:p>
    </w:sdtContent>
  </w:sdt>
  <w:p w14:paraId="7F37B827" w14:textId="77777777" w:rsidR="009A0981" w:rsidRDefault="009A0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33CE" w14:textId="77777777" w:rsidR="009A0981" w:rsidRDefault="009A0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7C952" w14:textId="77777777" w:rsidR="00011D42" w:rsidRDefault="00011D42" w:rsidP="009D23E2">
      <w:pPr>
        <w:spacing w:after="0" w:line="240" w:lineRule="auto"/>
      </w:pPr>
      <w:r>
        <w:separator/>
      </w:r>
    </w:p>
  </w:footnote>
  <w:footnote w:type="continuationSeparator" w:id="0">
    <w:p w14:paraId="4647091B" w14:textId="77777777" w:rsidR="00011D42" w:rsidRDefault="00011D42" w:rsidP="009D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3280" w14:textId="77777777" w:rsidR="009A0981" w:rsidRDefault="009A0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9DC3" w14:textId="77777777" w:rsidR="009A0981" w:rsidRDefault="009A0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A3B6B" w14:textId="77777777" w:rsidR="009A0981" w:rsidRDefault="009A0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D09F72"/>
    <w:multiLevelType w:val="hybridMultilevel"/>
    <w:tmpl w:val="F942B5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33779"/>
    <w:multiLevelType w:val="hybridMultilevel"/>
    <w:tmpl w:val="A38495A6"/>
    <w:lvl w:ilvl="0" w:tplc="0B3A352E">
      <w:start w:val="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7794"/>
    <w:multiLevelType w:val="hybridMultilevel"/>
    <w:tmpl w:val="893AFC76"/>
    <w:lvl w:ilvl="0" w:tplc="CF7A1F5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4C51"/>
    <w:multiLevelType w:val="hybridMultilevel"/>
    <w:tmpl w:val="893AFC76"/>
    <w:lvl w:ilvl="0" w:tplc="CF7A1F5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2458"/>
    <w:multiLevelType w:val="hybridMultilevel"/>
    <w:tmpl w:val="9A2C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33FC"/>
    <w:multiLevelType w:val="hybridMultilevel"/>
    <w:tmpl w:val="008EA0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57EF"/>
    <w:multiLevelType w:val="hybridMultilevel"/>
    <w:tmpl w:val="F1FA8F9C"/>
    <w:lvl w:ilvl="0" w:tplc="96F018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039DA"/>
    <w:multiLevelType w:val="hybridMultilevel"/>
    <w:tmpl w:val="25F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5FA3"/>
    <w:multiLevelType w:val="hybridMultilevel"/>
    <w:tmpl w:val="F1C26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508C8"/>
    <w:multiLevelType w:val="hybridMultilevel"/>
    <w:tmpl w:val="893AFC76"/>
    <w:lvl w:ilvl="0" w:tplc="CF7A1F5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A63F1"/>
    <w:multiLevelType w:val="hybridMultilevel"/>
    <w:tmpl w:val="893AFC76"/>
    <w:lvl w:ilvl="0" w:tplc="CF7A1F5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519C5"/>
    <w:multiLevelType w:val="hybridMultilevel"/>
    <w:tmpl w:val="893AFC76"/>
    <w:lvl w:ilvl="0" w:tplc="CF7A1F5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E6B50"/>
    <w:multiLevelType w:val="hybridMultilevel"/>
    <w:tmpl w:val="26F87D2C"/>
    <w:lvl w:ilvl="0" w:tplc="9BDCB7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67BF2"/>
    <w:multiLevelType w:val="hybridMultilevel"/>
    <w:tmpl w:val="EDF674F8"/>
    <w:lvl w:ilvl="0" w:tplc="D688C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8080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D726E"/>
    <w:multiLevelType w:val="hybridMultilevel"/>
    <w:tmpl w:val="36FE2DF6"/>
    <w:lvl w:ilvl="0" w:tplc="2A34658C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7B6E21"/>
    <w:multiLevelType w:val="multilevel"/>
    <w:tmpl w:val="36224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80808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977C1A"/>
    <w:multiLevelType w:val="hybridMultilevel"/>
    <w:tmpl w:val="F7E81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53F87"/>
    <w:multiLevelType w:val="multilevel"/>
    <w:tmpl w:val="7346CBB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8" w15:restartNumberingAfterBreak="0">
    <w:nsid w:val="42210292"/>
    <w:multiLevelType w:val="hybridMultilevel"/>
    <w:tmpl w:val="D66502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BFA77D1"/>
    <w:multiLevelType w:val="hybridMultilevel"/>
    <w:tmpl w:val="A00095BA"/>
    <w:lvl w:ilvl="0" w:tplc="6F26809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71583F"/>
    <w:multiLevelType w:val="hybridMultilevel"/>
    <w:tmpl w:val="10CEED34"/>
    <w:lvl w:ilvl="0" w:tplc="25F805A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657F7"/>
    <w:multiLevelType w:val="hybridMultilevel"/>
    <w:tmpl w:val="A00095BA"/>
    <w:lvl w:ilvl="0" w:tplc="6F26809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14513"/>
    <w:multiLevelType w:val="hybridMultilevel"/>
    <w:tmpl w:val="94E21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57DF0"/>
    <w:multiLevelType w:val="hybridMultilevel"/>
    <w:tmpl w:val="DB96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34271"/>
    <w:multiLevelType w:val="hybridMultilevel"/>
    <w:tmpl w:val="606C6C8A"/>
    <w:lvl w:ilvl="0" w:tplc="7B9C7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D0F66"/>
    <w:multiLevelType w:val="hybridMultilevel"/>
    <w:tmpl w:val="9EAE13DE"/>
    <w:lvl w:ilvl="0" w:tplc="FDD46E0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EA185B"/>
    <w:multiLevelType w:val="hybridMultilevel"/>
    <w:tmpl w:val="39F25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59D"/>
    <w:multiLevelType w:val="hybridMultilevel"/>
    <w:tmpl w:val="A00095BA"/>
    <w:lvl w:ilvl="0" w:tplc="6F26809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251709"/>
    <w:multiLevelType w:val="hybridMultilevel"/>
    <w:tmpl w:val="606C6C8A"/>
    <w:lvl w:ilvl="0" w:tplc="7B9C7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C33A4"/>
    <w:multiLevelType w:val="multilevel"/>
    <w:tmpl w:val="567E7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0" w15:restartNumberingAfterBreak="0">
    <w:nsid w:val="7FE25A02"/>
    <w:multiLevelType w:val="hybridMultilevel"/>
    <w:tmpl w:val="E1E4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8"/>
  </w:num>
  <w:num w:numId="5">
    <w:abstractNumId w:val="25"/>
  </w:num>
  <w:num w:numId="6">
    <w:abstractNumId w:val="0"/>
  </w:num>
  <w:num w:numId="7">
    <w:abstractNumId w:val="28"/>
  </w:num>
  <w:num w:numId="8">
    <w:abstractNumId w:val="4"/>
  </w:num>
  <w:num w:numId="9">
    <w:abstractNumId w:val="16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6"/>
  </w:num>
  <w:num w:numId="17">
    <w:abstractNumId w:val="29"/>
  </w:num>
  <w:num w:numId="18">
    <w:abstractNumId w:val="17"/>
  </w:num>
  <w:num w:numId="19">
    <w:abstractNumId w:val="19"/>
  </w:num>
  <w:num w:numId="20">
    <w:abstractNumId w:val="21"/>
  </w:num>
  <w:num w:numId="21">
    <w:abstractNumId w:val="27"/>
  </w:num>
  <w:num w:numId="22">
    <w:abstractNumId w:val="13"/>
  </w:num>
  <w:num w:numId="23">
    <w:abstractNumId w:val="15"/>
  </w:num>
  <w:num w:numId="24">
    <w:abstractNumId w:val="18"/>
  </w:num>
  <w:num w:numId="25">
    <w:abstractNumId w:val="26"/>
  </w:num>
  <w:num w:numId="26">
    <w:abstractNumId w:val="30"/>
  </w:num>
  <w:num w:numId="27">
    <w:abstractNumId w:val="22"/>
  </w:num>
  <w:num w:numId="28">
    <w:abstractNumId w:val="23"/>
  </w:num>
  <w:num w:numId="29">
    <w:abstractNumId w:val="7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97"/>
    <w:rsid w:val="00003139"/>
    <w:rsid w:val="000054A4"/>
    <w:rsid w:val="00006355"/>
    <w:rsid w:val="00011D42"/>
    <w:rsid w:val="0001614D"/>
    <w:rsid w:val="00016B57"/>
    <w:rsid w:val="00024687"/>
    <w:rsid w:val="00035FB1"/>
    <w:rsid w:val="0004047A"/>
    <w:rsid w:val="000408F1"/>
    <w:rsid w:val="0004518E"/>
    <w:rsid w:val="00045B6F"/>
    <w:rsid w:val="000554F8"/>
    <w:rsid w:val="00066647"/>
    <w:rsid w:val="00070E54"/>
    <w:rsid w:val="000722A4"/>
    <w:rsid w:val="00084E56"/>
    <w:rsid w:val="0009630E"/>
    <w:rsid w:val="000B5724"/>
    <w:rsid w:val="000C31B4"/>
    <w:rsid w:val="000F1725"/>
    <w:rsid w:val="000F72BA"/>
    <w:rsid w:val="00101330"/>
    <w:rsid w:val="0011030D"/>
    <w:rsid w:val="001142EE"/>
    <w:rsid w:val="001144C0"/>
    <w:rsid w:val="00131AA6"/>
    <w:rsid w:val="001345DA"/>
    <w:rsid w:val="00151322"/>
    <w:rsid w:val="00153F30"/>
    <w:rsid w:val="00162F30"/>
    <w:rsid w:val="00171039"/>
    <w:rsid w:val="0017460C"/>
    <w:rsid w:val="00192CA3"/>
    <w:rsid w:val="001A49AD"/>
    <w:rsid w:val="001A6537"/>
    <w:rsid w:val="001B6D8C"/>
    <w:rsid w:val="001B7A41"/>
    <w:rsid w:val="001C4A04"/>
    <w:rsid w:val="001D1FDE"/>
    <w:rsid w:val="001E5BC2"/>
    <w:rsid w:val="001F54B6"/>
    <w:rsid w:val="001F666A"/>
    <w:rsid w:val="001F68D9"/>
    <w:rsid w:val="00203242"/>
    <w:rsid w:val="0020645E"/>
    <w:rsid w:val="002127F3"/>
    <w:rsid w:val="002269D7"/>
    <w:rsid w:val="002373A7"/>
    <w:rsid w:val="00247065"/>
    <w:rsid w:val="0024717A"/>
    <w:rsid w:val="0024761B"/>
    <w:rsid w:val="002501F3"/>
    <w:rsid w:val="00254BB6"/>
    <w:rsid w:val="0025652F"/>
    <w:rsid w:val="00275707"/>
    <w:rsid w:val="00283871"/>
    <w:rsid w:val="002A535A"/>
    <w:rsid w:val="002C3CD3"/>
    <w:rsid w:val="002D0698"/>
    <w:rsid w:val="002D0EDC"/>
    <w:rsid w:val="002D22A1"/>
    <w:rsid w:val="002D4592"/>
    <w:rsid w:val="002D5897"/>
    <w:rsid w:val="002E087B"/>
    <w:rsid w:val="003008B9"/>
    <w:rsid w:val="003013C2"/>
    <w:rsid w:val="00302A98"/>
    <w:rsid w:val="00306F1B"/>
    <w:rsid w:val="003207CE"/>
    <w:rsid w:val="00330971"/>
    <w:rsid w:val="00332648"/>
    <w:rsid w:val="0033482D"/>
    <w:rsid w:val="00337EBB"/>
    <w:rsid w:val="0034058B"/>
    <w:rsid w:val="00341E57"/>
    <w:rsid w:val="00351A07"/>
    <w:rsid w:val="00370170"/>
    <w:rsid w:val="00386E94"/>
    <w:rsid w:val="003A3A4E"/>
    <w:rsid w:val="003B05A4"/>
    <w:rsid w:val="003D0D1A"/>
    <w:rsid w:val="003E1804"/>
    <w:rsid w:val="003F1A3E"/>
    <w:rsid w:val="00403512"/>
    <w:rsid w:val="00413527"/>
    <w:rsid w:val="00433AE0"/>
    <w:rsid w:val="00436D3A"/>
    <w:rsid w:val="004401B7"/>
    <w:rsid w:val="004754FA"/>
    <w:rsid w:val="004916C8"/>
    <w:rsid w:val="0049690D"/>
    <w:rsid w:val="004C3C43"/>
    <w:rsid w:val="004D537B"/>
    <w:rsid w:val="004E24A9"/>
    <w:rsid w:val="004E6FF4"/>
    <w:rsid w:val="004F34BA"/>
    <w:rsid w:val="0051498E"/>
    <w:rsid w:val="00516340"/>
    <w:rsid w:val="0052157A"/>
    <w:rsid w:val="00522F68"/>
    <w:rsid w:val="00530C56"/>
    <w:rsid w:val="00532BF6"/>
    <w:rsid w:val="00533DAB"/>
    <w:rsid w:val="0055023F"/>
    <w:rsid w:val="00553729"/>
    <w:rsid w:val="0056759C"/>
    <w:rsid w:val="00585DCD"/>
    <w:rsid w:val="005A1573"/>
    <w:rsid w:val="005A3299"/>
    <w:rsid w:val="005B4F37"/>
    <w:rsid w:val="005D060B"/>
    <w:rsid w:val="005D08A4"/>
    <w:rsid w:val="005D3589"/>
    <w:rsid w:val="005D5185"/>
    <w:rsid w:val="005E661F"/>
    <w:rsid w:val="005F50AF"/>
    <w:rsid w:val="006038AA"/>
    <w:rsid w:val="00603A8F"/>
    <w:rsid w:val="0063120B"/>
    <w:rsid w:val="006379D0"/>
    <w:rsid w:val="006573D1"/>
    <w:rsid w:val="00660062"/>
    <w:rsid w:val="00682F96"/>
    <w:rsid w:val="00685513"/>
    <w:rsid w:val="006A4E06"/>
    <w:rsid w:val="006A6ABD"/>
    <w:rsid w:val="006B75DD"/>
    <w:rsid w:val="006C196F"/>
    <w:rsid w:val="006C7591"/>
    <w:rsid w:val="006D1111"/>
    <w:rsid w:val="006D6AA7"/>
    <w:rsid w:val="006D7C61"/>
    <w:rsid w:val="0070289B"/>
    <w:rsid w:val="00702F8D"/>
    <w:rsid w:val="00703848"/>
    <w:rsid w:val="00721846"/>
    <w:rsid w:val="00724435"/>
    <w:rsid w:val="00732DC7"/>
    <w:rsid w:val="00735A89"/>
    <w:rsid w:val="0075781C"/>
    <w:rsid w:val="0076081A"/>
    <w:rsid w:val="00764513"/>
    <w:rsid w:val="00771682"/>
    <w:rsid w:val="00784DFE"/>
    <w:rsid w:val="007903EE"/>
    <w:rsid w:val="007A0DE1"/>
    <w:rsid w:val="007A5E07"/>
    <w:rsid w:val="007C0C14"/>
    <w:rsid w:val="007D5571"/>
    <w:rsid w:val="007E2453"/>
    <w:rsid w:val="007F140F"/>
    <w:rsid w:val="007F2E57"/>
    <w:rsid w:val="007F5946"/>
    <w:rsid w:val="0081498E"/>
    <w:rsid w:val="008305D7"/>
    <w:rsid w:val="00831401"/>
    <w:rsid w:val="008401C5"/>
    <w:rsid w:val="0084029F"/>
    <w:rsid w:val="008405C0"/>
    <w:rsid w:val="008410EF"/>
    <w:rsid w:val="008412B6"/>
    <w:rsid w:val="008444C7"/>
    <w:rsid w:val="00845F8E"/>
    <w:rsid w:val="0085285B"/>
    <w:rsid w:val="00856C1F"/>
    <w:rsid w:val="00867D69"/>
    <w:rsid w:val="00875970"/>
    <w:rsid w:val="008759E7"/>
    <w:rsid w:val="008770B3"/>
    <w:rsid w:val="008832D9"/>
    <w:rsid w:val="00884D64"/>
    <w:rsid w:val="0088607D"/>
    <w:rsid w:val="00897B94"/>
    <w:rsid w:val="008A311E"/>
    <w:rsid w:val="008D1A90"/>
    <w:rsid w:val="008E0740"/>
    <w:rsid w:val="008F058C"/>
    <w:rsid w:val="008F2832"/>
    <w:rsid w:val="00906B2D"/>
    <w:rsid w:val="0091573C"/>
    <w:rsid w:val="00933035"/>
    <w:rsid w:val="009415CA"/>
    <w:rsid w:val="009421E1"/>
    <w:rsid w:val="0094309B"/>
    <w:rsid w:val="0094698D"/>
    <w:rsid w:val="009562C5"/>
    <w:rsid w:val="009875A4"/>
    <w:rsid w:val="00997720"/>
    <w:rsid w:val="009A0981"/>
    <w:rsid w:val="009B73C5"/>
    <w:rsid w:val="009C2A0D"/>
    <w:rsid w:val="009C3E2A"/>
    <w:rsid w:val="009C4B16"/>
    <w:rsid w:val="009C57EC"/>
    <w:rsid w:val="009C5FFD"/>
    <w:rsid w:val="009D23E2"/>
    <w:rsid w:val="009D7A3A"/>
    <w:rsid w:val="009E68E4"/>
    <w:rsid w:val="009F1CC4"/>
    <w:rsid w:val="009F5D89"/>
    <w:rsid w:val="00A003F5"/>
    <w:rsid w:val="00A07255"/>
    <w:rsid w:val="00A25028"/>
    <w:rsid w:val="00A27643"/>
    <w:rsid w:val="00A333D8"/>
    <w:rsid w:val="00A36484"/>
    <w:rsid w:val="00A368F3"/>
    <w:rsid w:val="00A36CAF"/>
    <w:rsid w:val="00A54F8B"/>
    <w:rsid w:val="00A66234"/>
    <w:rsid w:val="00A803BA"/>
    <w:rsid w:val="00A915F8"/>
    <w:rsid w:val="00A9216F"/>
    <w:rsid w:val="00A92C4C"/>
    <w:rsid w:val="00A95CE0"/>
    <w:rsid w:val="00A97147"/>
    <w:rsid w:val="00AA479B"/>
    <w:rsid w:val="00AB10B4"/>
    <w:rsid w:val="00AB5E77"/>
    <w:rsid w:val="00AB7BC4"/>
    <w:rsid w:val="00AB7BFF"/>
    <w:rsid w:val="00AC51AA"/>
    <w:rsid w:val="00AD03E6"/>
    <w:rsid w:val="00AD4236"/>
    <w:rsid w:val="00AD7533"/>
    <w:rsid w:val="00AE38DF"/>
    <w:rsid w:val="00AE7F00"/>
    <w:rsid w:val="00AF03C5"/>
    <w:rsid w:val="00AF252F"/>
    <w:rsid w:val="00AF3202"/>
    <w:rsid w:val="00B208AE"/>
    <w:rsid w:val="00B31973"/>
    <w:rsid w:val="00B473F4"/>
    <w:rsid w:val="00B53743"/>
    <w:rsid w:val="00B5439F"/>
    <w:rsid w:val="00B56A3D"/>
    <w:rsid w:val="00B65A6C"/>
    <w:rsid w:val="00B7468A"/>
    <w:rsid w:val="00B74BB8"/>
    <w:rsid w:val="00B80D61"/>
    <w:rsid w:val="00B83E14"/>
    <w:rsid w:val="00B873CB"/>
    <w:rsid w:val="00B95A0F"/>
    <w:rsid w:val="00BA3219"/>
    <w:rsid w:val="00BA4FE1"/>
    <w:rsid w:val="00BB5B97"/>
    <w:rsid w:val="00BC45B5"/>
    <w:rsid w:val="00BC58A6"/>
    <w:rsid w:val="00BC6B04"/>
    <w:rsid w:val="00BD6D58"/>
    <w:rsid w:val="00BD7C86"/>
    <w:rsid w:val="00BE2AE8"/>
    <w:rsid w:val="00BF6103"/>
    <w:rsid w:val="00C11A66"/>
    <w:rsid w:val="00C132AA"/>
    <w:rsid w:val="00C1737C"/>
    <w:rsid w:val="00C22F15"/>
    <w:rsid w:val="00C32E55"/>
    <w:rsid w:val="00C44298"/>
    <w:rsid w:val="00C50A82"/>
    <w:rsid w:val="00C664C9"/>
    <w:rsid w:val="00C67AC1"/>
    <w:rsid w:val="00C81D83"/>
    <w:rsid w:val="00CB0342"/>
    <w:rsid w:val="00CB1EB7"/>
    <w:rsid w:val="00CB3D24"/>
    <w:rsid w:val="00CB72C6"/>
    <w:rsid w:val="00CC3D50"/>
    <w:rsid w:val="00CC499F"/>
    <w:rsid w:val="00CC7389"/>
    <w:rsid w:val="00CD09B4"/>
    <w:rsid w:val="00CD58DB"/>
    <w:rsid w:val="00CE4110"/>
    <w:rsid w:val="00CE63C6"/>
    <w:rsid w:val="00CF17B9"/>
    <w:rsid w:val="00D0356A"/>
    <w:rsid w:val="00D03A80"/>
    <w:rsid w:val="00D0720E"/>
    <w:rsid w:val="00D07482"/>
    <w:rsid w:val="00D12027"/>
    <w:rsid w:val="00D141A3"/>
    <w:rsid w:val="00D214F3"/>
    <w:rsid w:val="00D26CFC"/>
    <w:rsid w:val="00D26D50"/>
    <w:rsid w:val="00D31A1B"/>
    <w:rsid w:val="00D32391"/>
    <w:rsid w:val="00D4185E"/>
    <w:rsid w:val="00D41FEB"/>
    <w:rsid w:val="00D5447B"/>
    <w:rsid w:val="00D55C2E"/>
    <w:rsid w:val="00D62BC2"/>
    <w:rsid w:val="00D62D1C"/>
    <w:rsid w:val="00D77A4C"/>
    <w:rsid w:val="00DB3E2A"/>
    <w:rsid w:val="00DB42EA"/>
    <w:rsid w:val="00DB768E"/>
    <w:rsid w:val="00DC3B67"/>
    <w:rsid w:val="00E12D54"/>
    <w:rsid w:val="00E16CFB"/>
    <w:rsid w:val="00E205E6"/>
    <w:rsid w:val="00E2569E"/>
    <w:rsid w:val="00E26CB1"/>
    <w:rsid w:val="00E41976"/>
    <w:rsid w:val="00E47DB1"/>
    <w:rsid w:val="00E534A3"/>
    <w:rsid w:val="00E641F7"/>
    <w:rsid w:val="00E67076"/>
    <w:rsid w:val="00E73B51"/>
    <w:rsid w:val="00E85F62"/>
    <w:rsid w:val="00E96A9A"/>
    <w:rsid w:val="00EA3569"/>
    <w:rsid w:val="00EA7AF9"/>
    <w:rsid w:val="00EB1383"/>
    <w:rsid w:val="00EB3454"/>
    <w:rsid w:val="00EB4BB2"/>
    <w:rsid w:val="00EB5B00"/>
    <w:rsid w:val="00EB6DC8"/>
    <w:rsid w:val="00EC57C3"/>
    <w:rsid w:val="00ED3665"/>
    <w:rsid w:val="00ED7CD3"/>
    <w:rsid w:val="00EE78B2"/>
    <w:rsid w:val="00EF301D"/>
    <w:rsid w:val="00EF7A94"/>
    <w:rsid w:val="00F45C38"/>
    <w:rsid w:val="00F52BDD"/>
    <w:rsid w:val="00F6177B"/>
    <w:rsid w:val="00F65305"/>
    <w:rsid w:val="00F66931"/>
    <w:rsid w:val="00F7294E"/>
    <w:rsid w:val="00F800E6"/>
    <w:rsid w:val="00F817FB"/>
    <w:rsid w:val="00F970C0"/>
    <w:rsid w:val="00FA71D4"/>
    <w:rsid w:val="00FB0D8F"/>
    <w:rsid w:val="00FB2296"/>
    <w:rsid w:val="00FC531F"/>
    <w:rsid w:val="00FD08F7"/>
    <w:rsid w:val="00FD6AF1"/>
    <w:rsid w:val="00FE1295"/>
    <w:rsid w:val="00FE2FF0"/>
    <w:rsid w:val="00FF3EA9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E2F1"/>
  <w15:docId w15:val="{BC941299-A604-48B0-A4A7-AF922E95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03512"/>
  </w:style>
  <w:style w:type="paragraph" w:styleId="ListParagraph">
    <w:name w:val="List Paragraph"/>
    <w:aliases w:val="Heading 12,heading 1,naslov 1,Naslov 12,Graf,Paragraph,List Paragraph Red,lp1,Normal bullet,TG lista,Heading 11,Paragraphe de liste PBLH,Graph &amp; Table tite,Normal bullet 2,Bullet list,Figure_name,Equipment,Numbered Indented Text"/>
    <w:basedOn w:val="Normal"/>
    <w:link w:val="ListParagraphChar"/>
    <w:uiPriority w:val="34"/>
    <w:qFormat/>
    <w:rsid w:val="00DC3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3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3E2"/>
  </w:style>
  <w:style w:type="paragraph" w:styleId="Footer">
    <w:name w:val="footer"/>
    <w:basedOn w:val="Normal"/>
    <w:link w:val="FooterChar"/>
    <w:uiPriority w:val="99"/>
    <w:unhideWhenUsed/>
    <w:rsid w:val="009D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3E2"/>
  </w:style>
  <w:style w:type="paragraph" w:customStyle="1" w:styleId="Default">
    <w:name w:val="Default"/>
    <w:rsid w:val="007F5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6931"/>
    <w:rPr>
      <w:color w:val="0563C1"/>
      <w:u w:val="single"/>
    </w:rPr>
  </w:style>
  <w:style w:type="paragraph" w:customStyle="1" w:styleId="DraeBodytext">
    <w:name w:val="Drae_Bodytext"/>
    <w:basedOn w:val="BodyText"/>
    <w:rsid w:val="00AF03C5"/>
    <w:pPr>
      <w:spacing w:after="0" w:line="32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odyText">
    <w:name w:val="Body Text"/>
    <w:basedOn w:val="Normal"/>
    <w:link w:val="BodyTextChar"/>
    <w:uiPriority w:val="99"/>
    <w:unhideWhenUsed/>
    <w:rsid w:val="00AF03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03C5"/>
  </w:style>
  <w:style w:type="paragraph" w:styleId="CommentText">
    <w:name w:val="annotation text"/>
    <w:basedOn w:val="Normal"/>
    <w:link w:val="CommentTextChar"/>
    <w:semiHidden/>
    <w:rsid w:val="00735A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735A89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ListParagraphChar">
    <w:name w:val="List Paragraph Char"/>
    <w:aliases w:val="Heading 12 Char,heading 1 Char,naslov 1 Char,Naslov 12 Char,Graf Char,Paragraph Char,List Paragraph Red Char,lp1 Char,Normal bullet Char,TG lista Char,Heading 11 Char,Paragraphe de liste PBLH Char,Graph &amp; Table tite Char"/>
    <w:link w:val="ListParagraph"/>
    <w:uiPriority w:val="34"/>
    <w:qFormat/>
    <w:locked/>
    <w:rsid w:val="00FC531F"/>
  </w:style>
  <w:style w:type="character" w:styleId="IntenseReference">
    <w:name w:val="Intense Reference"/>
    <w:uiPriority w:val="32"/>
    <w:qFormat/>
    <w:rsid w:val="00CB0342"/>
    <w:rPr>
      <w:b/>
      <w:bCs/>
      <w:smallCaps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45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62BC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B680-9555-4C6C-A820-019A8482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Iva Mihoci</cp:lastModifiedBy>
  <cp:revision>2</cp:revision>
  <cp:lastPrinted>2022-06-23T07:23:00Z</cp:lastPrinted>
  <dcterms:created xsi:type="dcterms:W3CDTF">2022-07-04T13:24:00Z</dcterms:created>
  <dcterms:modified xsi:type="dcterms:W3CDTF">2022-07-04T13:24:00Z</dcterms:modified>
</cp:coreProperties>
</file>